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9407" w14:textId="77777777" w:rsidR="00591B88" w:rsidRPr="00591B88" w:rsidRDefault="00591B88" w:rsidP="00591B88">
      <w:r w:rsidRPr="008D7FB0">
        <w:rPr>
          <w:b/>
        </w:rPr>
        <w:t xml:space="preserve">How </w:t>
      </w:r>
      <w:r>
        <w:rPr>
          <w:b/>
        </w:rPr>
        <w:t>Lessons Look:</w:t>
      </w:r>
      <w:r>
        <w:rPr>
          <w:b/>
        </w:rPr>
        <w:t xml:space="preserve"> </w:t>
      </w:r>
      <w:r>
        <w:t>(</w:t>
      </w:r>
      <w:hyperlink r:id="rId6" w:history="1">
        <w:r w:rsidRPr="003A1DC8">
          <w:rPr>
            <w:rStyle w:val="Hyperlink"/>
          </w:rPr>
          <w:t>http://operationrespect.org/get-started/how-to-use-this-curriculum/</w:t>
        </w:r>
      </w:hyperlink>
      <w:r>
        <w:t xml:space="preserve">) </w:t>
      </w:r>
    </w:p>
    <w:p w14:paraId="0B73B04E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Start with the title of the lesson and a description</w:t>
      </w:r>
    </w:p>
    <w:p w14:paraId="703F590E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What to Know – brief summary of background information and/or teaching tips for a successful lesson</w:t>
      </w:r>
    </w:p>
    <w:p w14:paraId="49485B2E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Objectives</w:t>
      </w:r>
    </w:p>
    <w:p w14:paraId="77DEDF88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Common Core Standard Alignment</w:t>
      </w:r>
    </w:p>
    <w:p w14:paraId="3C324CDB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Preparation and Materials</w:t>
      </w:r>
    </w:p>
    <w:p w14:paraId="70BB4F7D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Gather Together/Warm-Up/Bell Ringer Activity (5-10 minutes)</w:t>
      </w:r>
    </w:p>
    <w:p w14:paraId="5CE557C2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Activity (20 minutes, including integrated arts components)</w:t>
      </w:r>
    </w:p>
    <w:p w14:paraId="6564964D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Additional Integrated Arts Components (per lesson)</w:t>
      </w:r>
    </w:p>
    <w:p w14:paraId="5EE6E63B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Closing Activity (5 minutes)</w:t>
      </w:r>
    </w:p>
    <w:p w14:paraId="5B1B529A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Grade Level Modifications</w:t>
      </w:r>
    </w:p>
    <w:p w14:paraId="423CD0BC" w14:textId="77777777" w:rsidR="00591B88" w:rsidRDefault="00591B88" w:rsidP="00591B88">
      <w:pPr>
        <w:pStyle w:val="ListParagraph"/>
        <w:numPr>
          <w:ilvl w:val="0"/>
          <w:numId w:val="4"/>
        </w:numPr>
      </w:pPr>
      <w:r>
        <w:t>Curricular Connections (optional, to connect lesson to core curriculum)</w:t>
      </w:r>
    </w:p>
    <w:p w14:paraId="3220A0A1" w14:textId="77777777" w:rsidR="00591B88" w:rsidRPr="00591B88" w:rsidRDefault="00591B88" w:rsidP="008707B5">
      <w:pPr>
        <w:pStyle w:val="ListParagraph"/>
        <w:numPr>
          <w:ilvl w:val="0"/>
          <w:numId w:val="4"/>
        </w:numPr>
      </w:pPr>
      <w:r>
        <w:t>Handouts</w:t>
      </w:r>
    </w:p>
    <w:p w14:paraId="28BEFC48" w14:textId="77777777" w:rsidR="00591B88" w:rsidRDefault="00591B88" w:rsidP="008707B5">
      <w:pPr>
        <w:rPr>
          <w:b/>
        </w:rPr>
      </w:pPr>
    </w:p>
    <w:p w14:paraId="41E12E0C" w14:textId="77777777" w:rsidR="000C02BB" w:rsidRPr="00591B88" w:rsidRDefault="008707B5" w:rsidP="008707B5">
      <w:r w:rsidRPr="008D7FB0">
        <w:rPr>
          <w:b/>
        </w:rPr>
        <w:t>Themes</w:t>
      </w:r>
      <w:r w:rsidR="00591B88">
        <w:rPr>
          <w:b/>
        </w:rPr>
        <w:t xml:space="preserve"> </w:t>
      </w:r>
      <w:r w:rsidR="00591B88">
        <w:rPr>
          <w:b/>
        </w:rPr>
        <w:t>(</w:t>
      </w:r>
      <w:hyperlink r:id="rId7" w:history="1">
        <w:r w:rsidR="00591B88" w:rsidRPr="00591B88">
          <w:rPr>
            <w:rStyle w:val="Hyperlink"/>
          </w:rPr>
          <w:t>http://operationrespect.org/classroom-lessons/</w:t>
        </w:r>
      </w:hyperlink>
      <w:r w:rsidR="00591B88">
        <w:rPr>
          <w:b/>
        </w:rPr>
        <w:t>)</w:t>
      </w:r>
    </w:p>
    <w:p w14:paraId="76B05EAB" w14:textId="77777777" w:rsidR="000C02BB" w:rsidRPr="002F4F00" w:rsidRDefault="000C02BB" w:rsidP="008707B5">
      <w:pPr>
        <w:pStyle w:val="ListParagraph"/>
        <w:numPr>
          <w:ilvl w:val="0"/>
          <w:numId w:val="3"/>
        </w:numPr>
      </w:pPr>
      <w:r w:rsidRPr="002F4F00">
        <w:t>Expressing Feelings</w:t>
      </w:r>
    </w:p>
    <w:p w14:paraId="672CBDEE" w14:textId="77777777" w:rsidR="000C02BB" w:rsidRDefault="000C02BB" w:rsidP="008707B5">
      <w:pPr>
        <w:pStyle w:val="ListParagraph"/>
        <w:numPr>
          <w:ilvl w:val="1"/>
          <w:numId w:val="3"/>
        </w:numPr>
      </w:pPr>
      <w:r>
        <w:t>Lesson 1: Theme song – The “Don’t Laugh at Me” Song</w:t>
      </w:r>
    </w:p>
    <w:p w14:paraId="3A7F3E62" w14:textId="77777777" w:rsidR="000C02BB" w:rsidRDefault="000C02BB" w:rsidP="008D7FB0">
      <w:pPr>
        <w:pStyle w:val="ListParagraph"/>
        <w:numPr>
          <w:ilvl w:val="2"/>
          <w:numId w:val="3"/>
        </w:numPr>
      </w:pPr>
      <w:r>
        <w:t>A lesson to introduce participants to the theme song</w:t>
      </w:r>
    </w:p>
    <w:p w14:paraId="3E891729" w14:textId="77777777" w:rsidR="000C02BB" w:rsidRDefault="000C02BB" w:rsidP="008707B5">
      <w:pPr>
        <w:pStyle w:val="ListParagraph"/>
        <w:numPr>
          <w:ilvl w:val="1"/>
          <w:numId w:val="3"/>
        </w:numPr>
      </w:pPr>
      <w:r>
        <w:t>Lesson 2: Feelings temperature</w:t>
      </w:r>
    </w:p>
    <w:p w14:paraId="2C4A4667" w14:textId="77777777" w:rsidR="000C02BB" w:rsidRDefault="000C02BB" w:rsidP="008D7FB0">
      <w:pPr>
        <w:pStyle w:val="ListParagraph"/>
        <w:numPr>
          <w:ilvl w:val="2"/>
          <w:numId w:val="3"/>
        </w:numPr>
      </w:pPr>
      <w:r>
        <w:t>Help students identify how they feel, how those feelings are influenced by events around them and moods of others</w:t>
      </w:r>
    </w:p>
    <w:p w14:paraId="387BB456" w14:textId="77777777" w:rsidR="000C02BB" w:rsidRDefault="000C02BB" w:rsidP="008707B5">
      <w:pPr>
        <w:pStyle w:val="ListParagraph"/>
        <w:numPr>
          <w:ilvl w:val="1"/>
          <w:numId w:val="3"/>
        </w:numPr>
      </w:pPr>
      <w:r>
        <w:t xml:space="preserve">Lesson 3: How would you feel </w:t>
      </w:r>
      <w:proofErr w:type="gramStart"/>
      <w:r>
        <w:t>if…</w:t>
      </w:r>
      <w:proofErr w:type="gramEnd"/>
    </w:p>
    <w:p w14:paraId="7CC215B0" w14:textId="77777777" w:rsidR="000C02BB" w:rsidRDefault="000C02BB" w:rsidP="008D7FB0">
      <w:pPr>
        <w:pStyle w:val="ListParagraph"/>
        <w:numPr>
          <w:ilvl w:val="2"/>
          <w:numId w:val="3"/>
        </w:numPr>
      </w:pPr>
      <w:r>
        <w:t>Teach students how to identify and articulate own feelings and respect feelings of others</w:t>
      </w:r>
    </w:p>
    <w:p w14:paraId="3CC707F5" w14:textId="77777777" w:rsidR="000C02BB" w:rsidRDefault="000C02BB" w:rsidP="008707B5">
      <w:pPr>
        <w:pStyle w:val="ListParagraph"/>
        <w:numPr>
          <w:ilvl w:val="1"/>
          <w:numId w:val="3"/>
        </w:numPr>
      </w:pPr>
      <w:r>
        <w:t>Lesson 4: The torn heart</w:t>
      </w:r>
    </w:p>
    <w:p w14:paraId="3A892822" w14:textId="77777777" w:rsidR="000C02BB" w:rsidRDefault="000C02BB" w:rsidP="008D7FB0">
      <w:pPr>
        <w:pStyle w:val="ListParagraph"/>
        <w:numPr>
          <w:ilvl w:val="2"/>
          <w:numId w:val="3"/>
        </w:numPr>
      </w:pPr>
      <w:r>
        <w:t>Students explore effect of “put-downs” and “put-ups”</w:t>
      </w:r>
    </w:p>
    <w:p w14:paraId="3AD569EF" w14:textId="77777777" w:rsidR="000C02BB" w:rsidRDefault="000C02BB" w:rsidP="008707B5">
      <w:pPr>
        <w:pStyle w:val="ListParagraph"/>
        <w:numPr>
          <w:ilvl w:val="1"/>
          <w:numId w:val="3"/>
        </w:numPr>
      </w:pPr>
      <w:r>
        <w:t>Lesson 5: Peace place</w:t>
      </w:r>
    </w:p>
    <w:p w14:paraId="284DB78A" w14:textId="77777777" w:rsidR="000C02BB" w:rsidRDefault="000C02BB" w:rsidP="008D7FB0">
      <w:pPr>
        <w:pStyle w:val="ListParagraph"/>
        <w:numPr>
          <w:ilvl w:val="2"/>
          <w:numId w:val="3"/>
        </w:numPr>
      </w:pPr>
      <w:r>
        <w:t>Teach calm down strategies and create “Peace “Place”</w:t>
      </w:r>
    </w:p>
    <w:p w14:paraId="4886E813" w14:textId="77777777" w:rsidR="000C02BB" w:rsidRPr="002F4F00" w:rsidRDefault="000C02BB" w:rsidP="008707B5">
      <w:pPr>
        <w:pStyle w:val="ListParagraph"/>
        <w:numPr>
          <w:ilvl w:val="0"/>
          <w:numId w:val="3"/>
        </w:numPr>
      </w:pPr>
      <w:r w:rsidRPr="002F4F00">
        <w:t>Building Community</w:t>
      </w:r>
    </w:p>
    <w:p w14:paraId="7A81EA8E" w14:textId="77777777" w:rsidR="000C02BB" w:rsidRDefault="000C02BB" w:rsidP="008707B5">
      <w:pPr>
        <w:pStyle w:val="ListParagraph"/>
        <w:numPr>
          <w:ilvl w:val="1"/>
          <w:numId w:val="3"/>
        </w:numPr>
      </w:pPr>
      <w:r>
        <w:t>Lesson 1:</w:t>
      </w:r>
      <w:r w:rsidR="008707B5">
        <w:t xml:space="preserve"> Theme song – “This Little Light of Mine”</w:t>
      </w:r>
    </w:p>
    <w:p w14:paraId="651038A1" w14:textId="77777777" w:rsidR="008707B5" w:rsidRDefault="008707B5" w:rsidP="008D7FB0">
      <w:pPr>
        <w:pStyle w:val="ListParagraph"/>
        <w:numPr>
          <w:ilvl w:val="2"/>
          <w:numId w:val="3"/>
        </w:numPr>
      </w:pPr>
      <w:r>
        <w:t>A lesson to introduce the theme of Building Community using music and lyrics of the theme song</w:t>
      </w:r>
    </w:p>
    <w:p w14:paraId="3A5959D2" w14:textId="77777777" w:rsidR="008707B5" w:rsidRDefault="008707B5" w:rsidP="008707B5">
      <w:pPr>
        <w:pStyle w:val="ListParagraph"/>
        <w:numPr>
          <w:ilvl w:val="1"/>
          <w:numId w:val="3"/>
        </w:numPr>
      </w:pPr>
      <w:r>
        <w:t>Lesson 2: The caring being</w:t>
      </w:r>
    </w:p>
    <w:p w14:paraId="10D7A542" w14:textId="77777777" w:rsidR="008707B5" w:rsidRDefault="008707B5" w:rsidP="008D7FB0">
      <w:pPr>
        <w:pStyle w:val="ListParagraph"/>
        <w:numPr>
          <w:ilvl w:val="2"/>
          <w:numId w:val="3"/>
        </w:numPr>
      </w:pPr>
      <w:r>
        <w:t>A lesson to explore positive and negative behaviors and social interactions</w:t>
      </w:r>
    </w:p>
    <w:p w14:paraId="3BEB91E5" w14:textId="77777777" w:rsidR="008707B5" w:rsidRDefault="008707B5" w:rsidP="008707B5">
      <w:pPr>
        <w:pStyle w:val="ListParagraph"/>
        <w:numPr>
          <w:ilvl w:val="1"/>
          <w:numId w:val="3"/>
        </w:numPr>
      </w:pPr>
      <w:r>
        <w:t>Lesson 3: Ridicule free zone</w:t>
      </w:r>
    </w:p>
    <w:p w14:paraId="5748CB84" w14:textId="77777777" w:rsidR="008707B5" w:rsidRDefault="008707B5" w:rsidP="008D7FB0">
      <w:pPr>
        <w:pStyle w:val="ListParagraph"/>
        <w:numPr>
          <w:ilvl w:val="2"/>
          <w:numId w:val="3"/>
        </w:numPr>
      </w:pPr>
      <w:r>
        <w:t>A lesson that builds on previous explorations of positive and negative behaviors towards committing to making the classroom and school a Ridicule-Free Zone</w:t>
      </w:r>
    </w:p>
    <w:p w14:paraId="1EB4722E" w14:textId="77777777" w:rsidR="008707B5" w:rsidRDefault="008707B5" w:rsidP="008707B5">
      <w:pPr>
        <w:pStyle w:val="ListParagraph"/>
        <w:numPr>
          <w:ilvl w:val="1"/>
          <w:numId w:val="3"/>
        </w:numPr>
      </w:pPr>
      <w:r>
        <w:t>Lesson 4: Conscious acts of caring</w:t>
      </w:r>
    </w:p>
    <w:p w14:paraId="0B8CFF6B" w14:textId="77777777" w:rsidR="008707B5" w:rsidRDefault="008707B5" w:rsidP="008D7FB0">
      <w:pPr>
        <w:pStyle w:val="ListParagraph"/>
        <w:numPr>
          <w:ilvl w:val="2"/>
          <w:numId w:val="3"/>
        </w:numPr>
      </w:pPr>
      <w:r>
        <w:t>A lesson to examine caring and kindness in action</w:t>
      </w:r>
    </w:p>
    <w:p w14:paraId="3B2F61E5" w14:textId="77777777" w:rsidR="000C02BB" w:rsidRPr="002F4F00" w:rsidRDefault="000C02BB" w:rsidP="008707B5">
      <w:pPr>
        <w:pStyle w:val="ListParagraph"/>
        <w:numPr>
          <w:ilvl w:val="0"/>
          <w:numId w:val="3"/>
        </w:numPr>
      </w:pPr>
      <w:r w:rsidRPr="002F4F00">
        <w:t>Resolving Conflict Creatively</w:t>
      </w:r>
    </w:p>
    <w:p w14:paraId="23CB669C" w14:textId="77777777" w:rsidR="008707B5" w:rsidRDefault="008707B5" w:rsidP="008D7FB0">
      <w:pPr>
        <w:pStyle w:val="ListParagraph"/>
        <w:numPr>
          <w:ilvl w:val="1"/>
          <w:numId w:val="3"/>
        </w:numPr>
      </w:pPr>
      <w:r>
        <w:t>Lesson 1:</w:t>
      </w:r>
      <w:r w:rsidR="008D7FB0">
        <w:t xml:space="preserve"> Theme song – “Down by the Riverside”</w:t>
      </w:r>
    </w:p>
    <w:p w14:paraId="4D2C2F09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t>A lesson to introduce Conflict Resolution by using the music and lyrics of the theme song</w:t>
      </w:r>
    </w:p>
    <w:p w14:paraId="3315473C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2: Walk in another’s shoes</w:t>
      </w:r>
    </w:p>
    <w:p w14:paraId="525A8FE7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lastRenderedPageBreak/>
        <w:t>A lesson to explore a different point of view or perspective</w:t>
      </w:r>
    </w:p>
    <w:p w14:paraId="774F7937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3: Conflict escalates</w:t>
      </w:r>
    </w:p>
    <w:p w14:paraId="3EEA2D30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t>A lesson to explore how conflicts escalate or worsen</w:t>
      </w:r>
    </w:p>
    <w:p w14:paraId="38D46E2B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4: Slowing down the escalator with “I” messages</w:t>
      </w:r>
    </w:p>
    <w:p w14:paraId="48933865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t>A lesson about using “I” messages to de-escalate a conflict</w:t>
      </w:r>
    </w:p>
    <w:p w14:paraId="52E74D30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5: Understanding bullying</w:t>
      </w:r>
    </w:p>
    <w:p w14:paraId="0E8903C1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t xml:space="preserve">A lesson to help students define bullying and learn the difference between bullying and </w:t>
      </w:r>
      <w:bookmarkStart w:id="0" w:name="_GoBack"/>
      <w:bookmarkEnd w:id="0"/>
      <w:r>
        <w:t>conflict</w:t>
      </w:r>
    </w:p>
    <w:p w14:paraId="3961CA5F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6: Upstander</w:t>
      </w:r>
    </w:p>
    <w:p w14:paraId="779D6E62" w14:textId="77777777" w:rsidR="000C02BB" w:rsidRPr="002F4F00" w:rsidRDefault="000C02BB" w:rsidP="008707B5">
      <w:pPr>
        <w:pStyle w:val="ListParagraph"/>
        <w:numPr>
          <w:ilvl w:val="0"/>
          <w:numId w:val="3"/>
        </w:numPr>
      </w:pPr>
      <w:r w:rsidRPr="002F4F00">
        <w:t>Celebrating Diversity</w:t>
      </w:r>
    </w:p>
    <w:p w14:paraId="6DA09791" w14:textId="77777777" w:rsidR="008707B5" w:rsidRDefault="008707B5" w:rsidP="008D7FB0">
      <w:pPr>
        <w:pStyle w:val="ListParagraph"/>
        <w:numPr>
          <w:ilvl w:val="1"/>
          <w:numId w:val="3"/>
        </w:numPr>
      </w:pPr>
      <w:r>
        <w:t>Lesson 1:</w:t>
      </w:r>
      <w:r w:rsidR="008D7FB0">
        <w:t xml:space="preserve"> Theme song – “If I Had a Hammer”</w:t>
      </w:r>
    </w:p>
    <w:p w14:paraId="44E37A28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t>A lesson to introduce Celebrating Diversity using music and lyrics of the theme song</w:t>
      </w:r>
    </w:p>
    <w:p w14:paraId="65D21A55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2: Human bingo</w:t>
      </w:r>
    </w:p>
    <w:p w14:paraId="48492BDC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t>A lesson to explore and celebrate differences</w:t>
      </w:r>
    </w:p>
    <w:p w14:paraId="3A246FDD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3: Cross the line – we belong to many groups</w:t>
      </w:r>
    </w:p>
    <w:p w14:paraId="22E43C11" w14:textId="77777777" w:rsidR="008D7FB0" w:rsidRDefault="008D7FB0" w:rsidP="008D7FB0">
      <w:pPr>
        <w:pStyle w:val="ListParagraph"/>
        <w:numPr>
          <w:ilvl w:val="2"/>
          <w:numId w:val="3"/>
        </w:numPr>
      </w:pPr>
      <w:r>
        <w:t>A lesson to explore differences in people’s background and related experiences</w:t>
      </w:r>
    </w:p>
    <w:p w14:paraId="28E1164B" w14:textId="77777777" w:rsidR="008D7FB0" w:rsidRDefault="008D7FB0" w:rsidP="008D7FB0">
      <w:pPr>
        <w:pStyle w:val="ListParagraph"/>
        <w:numPr>
          <w:ilvl w:val="1"/>
          <w:numId w:val="3"/>
        </w:numPr>
      </w:pPr>
      <w:r>
        <w:t>Lesson 4: Family quit</w:t>
      </w:r>
    </w:p>
    <w:p w14:paraId="5E2104F9" w14:textId="77777777" w:rsidR="000C02BB" w:rsidRDefault="008D7FB0" w:rsidP="00591B88">
      <w:pPr>
        <w:pStyle w:val="ListParagraph"/>
        <w:numPr>
          <w:ilvl w:val="2"/>
          <w:numId w:val="3"/>
        </w:numPr>
      </w:pPr>
      <w:r>
        <w:t>A lesson to celebrate the diversity of families</w:t>
      </w:r>
    </w:p>
    <w:sectPr w:rsidR="000C02BB" w:rsidSect="002505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124"/>
    <w:multiLevelType w:val="hybridMultilevel"/>
    <w:tmpl w:val="582AC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8063CE"/>
    <w:multiLevelType w:val="hybridMultilevel"/>
    <w:tmpl w:val="01603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46D6"/>
    <w:multiLevelType w:val="hybridMultilevel"/>
    <w:tmpl w:val="55D8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CAB7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5679"/>
    <w:multiLevelType w:val="hybridMultilevel"/>
    <w:tmpl w:val="3E06E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B"/>
    <w:rsid w:val="000C02BB"/>
    <w:rsid w:val="00250531"/>
    <w:rsid w:val="002F4F00"/>
    <w:rsid w:val="00435E0C"/>
    <w:rsid w:val="00591B88"/>
    <w:rsid w:val="008707B5"/>
    <w:rsid w:val="008D7FB0"/>
    <w:rsid w:val="00C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A66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B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perationrespect.org/get-started/how-to-use-this-curriculum/" TargetMode="External"/><Relationship Id="rId7" Type="http://schemas.openxmlformats.org/officeDocument/2006/relationships/hyperlink" Target="http://operationrespect.org/classroom-less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437</Words>
  <Characters>2496</Characters>
  <Application>Microsoft Macintosh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Margetich</dc:creator>
  <cp:keywords/>
  <dc:description/>
  <cp:lastModifiedBy>Amber Margetich</cp:lastModifiedBy>
  <cp:revision>3</cp:revision>
  <dcterms:created xsi:type="dcterms:W3CDTF">2016-06-13T16:37:00Z</dcterms:created>
  <dcterms:modified xsi:type="dcterms:W3CDTF">2016-06-20T13:52:00Z</dcterms:modified>
</cp:coreProperties>
</file>